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87A5" w14:textId="3BC782D9" w:rsidR="006B5875" w:rsidRPr="00CC642F" w:rsidRDefault="00B47EC2" w:rsidP="006729A6">
      <w:pPr>
        <w:pStyle w:val="Heading1"/>
        <w:rPr>
          <w:rFonts w:eastAsia="Times New Roman" w:cstheme="minorHAnsi"/>
          <w:sz w:val="24"/>
          <w:szCs w:val="24"/>
        </w:rPr>
      </w:pPr>
      <w:bookmarkStart w:id="0" w:name="_Hlk532367792"/>
      <w:r w:rsidRPr="008B3853">
        <w:rPr>
          <w:rFonts w:cstheme="minorHAnsi"/>
          <w:b/>
          <w:sz w:val="24"/>
          <w:szCs w:val="24"/>
        </w:rPr>
        <w:t>Us</w:t>
      </w:r>
      <w:r w:rsidRPr="00CC642F">
        <w:rPr>
          <w:rFonts w:cstheme="minorHAnsi"/>
          <w:b/>
          <w:sz w:val="24"/>
          <w:szCs w:val="24"/>
        </w:rPr>
        <w:t>age:</w:t>
      </w:r>
    </w:p>
    <w:bookmarkEnd w:id="0"/>
    <w:p w14:paraId="3200715F" w14:textId="5FDF1651" w:rsidR="00A207FE" w:rsidRPr="00CC642F" w:rsidRDefault="00893125" w:rsidP="00893125">
      <w:pPr>
        <w:spacing w:before="120" w:after="0" w:line="240" w:lineRule="auto"/>
        <w:rPr>
          <w:rStyle w:val="IntenseEmphasis"/>
          <w:rFonts w:eastAsia="Times New Roman" w:cstheme="minorHAnsi"/>
          <w:b w:val="0"/>
          <w:bCs w:val="0"/>
          <w:caps w:val="0"/>
          <w:color w:val="auto"/>
          <w:spacing w:val="0"/>
          <w:sz w:val="24"/>
          <w:szCs w:val="24"/>
        </w:rPr>
      </w:pPr>
      <w:r>
        <w:rPr>
          <w:rFonts w:eastAsia="Times New Roman" w:cstheme="minorHAnsi"/>
          <w:sz w:val="24"/>
          <w:szCs w:val="24"/>
        </w:rPr>
        <w:t>M</w:t>
      </w:r>
      <w:r w:rsidR="00504BBB" w:rsidRPr="00CC642F">
        <w:rPr>
          <w:rFonts w:eastAsia="Times New Roman" w:cstheme="minorHAnsi"/>
          <w:sz w:val="24"/>
          <w:szCs w:val="24"/>
        </w:rPr>
        <w:t>ulti-purpose, portable inflation system for lifting and displacement of heavy rigid objects</w:t>
      </w:r>
    </w:p>
    <w:p w14:paraId="064EEB80" w14:textId="062BCB25" w:rsidR="00B47EC2" w:rsidRPr="00CC642F" w:rsidRDefault="00504BBB" w:rsidP="00B47EC2">
      <w:pPr>
        <w:pStyle w:val="Heading1"/>
        <w:rPr>
          <w:rFonts w:eastAsia="Times New Roman" w:cstheme="minorHAnsi"/>
          <w:sz w:val="24"/>
          <w:szCs w:val="24"/>
        </w:rPr>
      </w:pPr>
      <w:bookmarkStart w:id="1" w:name="_Hlk532367974"/>
      <w:r w:rsidRPr="00CC642F">
        <w:rPr>
          <w:rFonts w:cstheme="minorHAnsi"/>
          <w:b/>
          <w:sz w:val="24"/>
          <w:szCs w:val="24"/>
        </w:rPr>
        <w:t>regulator:</w:t>
      </w:r>
    </w:p>
    <w:bookmarkEnd w:id="1"/>
    <w:p w14:paraId="0E69285B" w14:textId="77777777" w:rsidR="00504BBB" w:rsidRPr="00CC642F" w:rsidRDefault="00504BBB" w:rsidP="00893125">
      <w:pPr>
        <w:pStyle w:val="ListParagraph"/>
        <w:numPr>
          <w:ilvl w:val="0"/>
          <w:numId w:val="11"/>
        </w:numPr>
        <w:spacing w:before="120" w:after="0" w:line="240" w:lineRule="auto"/>
        <w:rPr>
          <w:rFonts w:eastAsia="Times New Roman" w:cstheme="minorHAnsi"/>
          <w:sz w:val="24"/>
          <w:szCs w:val="24"/>
        </w:rPr>
      </w:pPr>
      <w:r w:rsidRPr="00CC642F">
        <w:rPr>
          <w:rFonts w:eastAsia="Times New Roman" w:cstheme="minorHAnsi"/>
          <w:sz w:val="24"/>
          <w:szCs w:val="24"/>
        </w:rPr>
        <w:t>Reduces inlet pressure from 5,500 psi to 135 psi</w:t>
      </w:r>
    </w:p>
    <w:p w14:paraId="733DD637" w14:textId="77777777" w:rsidR="00504BBB" w:rsidRPr="00CC642F" w:rsidRDefault="00504BBB" w:rsidP="00504BBB">
      <w:pPr>
        <w:pStyle w:val="ListParagraph"/>
        <w:numPr>
          <w:ilvl w:val="0"/>
          <w:numId w:val="11"/>
        </w:numPr>
        <w:spacing w:before="0" w:after="0" w:line="240" w:lineRule="auto"/>
        <w:rPr>
          <w:rFonts w:eastAsia="Times New Roman" w:cstheme="minorHAnsi"/>
          <w:sz w:val="24"/>
          <w:szCs w:val="24"/>
        </w:rPr>
      </w:pPr>
      <w:r w:rsidRPr="00CC642F">
        <w:rPr>
          <w:rFonts w:eastAsia="Times New Roman" w:cstheme="minorHAnsi"/>
          <w:sz w:val="24"/>
          <w:szCs w:val="24"/>
        </w:rPr>
        <w:t>Working pressure of system is 118 psi (8.1 bar)</w:t>
      </w:r>
    </w:p>
    <w:p w14:paraId="2636C2D0" w14:textId="7BF02EAA" w:rsidR="00B47EC2" w:rsidRPr="00CC642F" w:rsidRDefault="00504BBB" w:rsidP="00504BBB">
      <w:pPr>
        <w:pStyle w:val="ListParagraph"/>
        <w:numPr>
          <w:ilvl w:val="0"/>
          <w:numId w:val="11"/>
        </w:numPr>
        <w:spacing w:before="0" w:after="0" w:line="240" w:lineRule="auto"/>
        <w:rPr>
          <w:rFonts w:eastAsia="Times New Roman" w:cstheme="minorHAnsi"/>
          <w:sz w:val="24"/>
          <w:szCs w:val="24"/>
        </w:rPr>
      </w:pPr>
      <w:r w:rsidRPr="00CC642F">
        <w:rPr>
          <w:rFonts w:eastAsia="Times New Roman" w:cstheme="minorHAnsi"/>
          <w:sz w:val="24"/>
          <w:szCs w:val="24"/>
        </w:rPr>
        <w:t>Designed to be connected to an SCBA cylinder</w:t>
      </w:r>
    </w:p>
    <w:p w14:paraId="1DDC6A59" w14:textId="66BA8106" w:rsidR="00B47EC2" w:rsidRPr="00CC642F" w:rsidRDefault="00504BBB" w:rsidP="00504BBB">
      <w:pPr>
        <w:pStyle w:val="Heading1"/>
        <w:rPr>
          <w:rFonts w:eastAsia="Times New Roman" w:cstheme="minorHAnsi"/>
          <w:sz w:val="24"/>
          <w:szCs w:val="24"/>
        </w:rPr>
      </w:pPr>
      <w:bookmarkStart w:id="2" w:name="_Hlk532368029"/>
      <w:r w:rsidRPr="00CC642F">
        <w:rPr>
          <w:rFonts w:cstheme="minorHAnsi"/>
          <w:b/>
          <w:sz w:val="24"/>
          <w:szCs w:val="24"/>
        </w:rPr>
        <w:t>control valve</w:t>
      </w:r>
      <w:r w:rsidR="00B47EC2" w:rsidRPr="00CC642F">
        <w:rPr>
          <w:rFonts w:cstheme="minorHAnsi"/>
          <w:b/>
          <w:sz w:val="24"/>
          <w:szCs w:val="24"/>
        </w:rPr>
        <w:t>:</w:t>
      </w:r>
    </w:p>
    <w:bookmarkEnd w:id="2"/>
    <w:p w14:paraId="3263EBAC" w14:textId="77777777" w:rsidR="00504BBB" w:rsidRPr="00CC642F" w:rsidRDefault="00504BBB" w:rsidP="00893125">
      <w:pPr>
        <w:pStyle w:val="ListParagraph"/>
        <w:numPr>
          <w:ilvl w:val="0"/>
          <w:numId w:val="10"/>
        </w:numPr>
        <w:spacing w:before="120" w:after="0" w:line="240" w:lineRule="auto"/>
        <w:rPr>
          <w:rFonts w:eastAsia="Times New Roman" w:cstheme="minorHAnsi"/>
          <w:sz w:val="24"/>
          <w:szCs w:val="24"/>
        </w:rPr>
      </w:pPr>
      <w:r w:rsidRPr="00CC642F">
        <w:rPr>
          <w:rFonts w:eastAsia="Times New Roman" w:cstheme="minorHAnsi"/>
          <w:sz w:val="24"/>
          <w:szCs w:val="24"/>
        </w:rPr>
        <w:t xml:space="preserve">Single input/dual output </w:t>
      </w:r>
    </w:p>
    <w:p w14:paraId="3E54F954" w14:textId="77777777" w:rsidR="00504BBB" w:rsidRPr="00CC642F" w:rsidRDefault="00504BBB" w:rsidP="00504BBB">
      <w:pPr>
        <w:pStyle w:val="ListParagraph"/>
        <w:numPr>
          <w:ilvl w:val="0"/>
          <w:numId w:val="10"/>
        </w:numPr>
        <w:spacing w:before="0" w:after="0" w:line="240" w:lineRule="auto"/>
        <w:rPr>
          <w:rFonts w:eastAsia="Times New Roman" w:cstheme="minorHAnsi"/>
          <w:sz w:val="24"/>
          <w:szCs w:val="24"/>
        </w:rPr>
      </w:pPr>
      <w:r w:rsidRPr="00CC642F">
        <w:rPr>
          <w:rFonts w:eastAsia="Times New Roman" w:cstheme="minorHAnsi"/>
          <w:sz w:val="24"/>
          <w:szCs w:val="24"/>
        </w:rPr>
        <w:t>Dual pushbutton controls to allow for independent operation of 2 airbags</w:t>
      </w:r>
    </w:p>
    <w:p w14:paraId="676CE2B7" w14:textId="2038F2E0" w:rsidR="00B47EC2" w:rsidRPr="00CC642F" w:rsidRDefault="00504BBB" w:rsidP="00504BBB">
      <w:pPr>
        <w:pStyle w:val="ListParagraph"/>
        <w:numPr>
          <w:ilvl w:val="0"/>
          <w:numId w:val="10"/>
        </w:numPr>
        <w:spacing w:before="0" w:after="0" w:line="240" w:lineRule="auto"/>
        <w:rPr>
          <w:rFonts w:eastAsia="Times New Roman" w:cstheme="minorHAnsi"/>
          <w:sz w:val="24"/>
          <w:szCs w:val="24"/>
        </w:rPr>
      </w:pPr>
      <w:r w:rsidRPr="00CC642F">
        <w:rPr>
          <w:rFonts w:eastAsia="Times New Roman" w:cstheme="minorHAnsi"/>
          <w:sz w:val="24"/>
          <w:szCs w:val="24"/>
        </w:rPr>
        <w:t>Two gauges one for each bag</w:t>
      </w:r>
    </w:p>
    <w:p w14:paraId="0EDB63D1" w14:textId="7F700B96" w:rsidR="00504BBB" w:rsidRPr="00CC642F" w:rsidRDefault="00504BBB" w:rsidP="00504BBB">
      <w:pPr>
        <w:pStyle w:val="Heading1"/>
        <w:rPr>
          <w:rFonts w:eastAsia="Times New Roman" w:cstheme="minorHAnsi"/>
          <w:sz w:val="24"/>
          <w:szCs w:val="24"/>
        </w:rPr>
      </w:pPr>
      <w:r w:rsidRPr="00CC642F">
        <w:rPr>
          <w:rFonts w:cstheme="minorHAnsi"/>
          <w:b/>
          <w:sz w:val="24"/>
          <w:szCs w:val="24"/>
        </w:rPr>
        <w:t>hoses:</w:t>
      </w:r>
    </w:p>
    <w:p w14:paraId="731C0377" w14:textId="77777777" w:rsidR="00504BBB" w:rsidRPr="00CC642F" w:rsidRDefault="00504BBB" w:rsidP="00893125">
      <w:pPr>
        <w:pStyle w:val="ListParagraph"/>
        <w:numPr>
          <w:ilvl w:val="0"/>
          <w:numId w:val="12"/>
        </w:numPr>
        <w:spacing w:before="120" w:after="0" w:line="240" w:lineRule="auto"/>
        <w:rPr>
          <w:rFonts w:eastAsia="Times New Roman" w:cstheme="minorHAnsi"/>
          <w:sz w:val="24"/>
          <w:szCs w:val="24"/>
        </w:rPr>
      </w:pPr>
      <w:r w:rsidRPr="00CC642F">
        <w:rPr>
          <w:rFonts w:eastAsia="Times New Roman" w:cstheme="minorHAnsi"/>
          <w:sz w:val="24"/>
          <w:szCs w:val="24"/>
        </w:rPr>
        <w:t xml:space="preserve">3/8-inch PVC (vinyl) core, single spiral poly yarn braid for reinforcement </w:t>
      </w:r>
    </w:p>
    <w:p w14:paraId="14BDE59E" w14:textId="77777777" w:rsidR="00504BBB" w:rsidRPr="00CC642F" w:rsidRDefault="00504BBB" w:rsidP="00504BBB">
      <w:pPr>
        <w:pStyle w:val="ListParagraph"/>
        <w:numPr>
          <w:ilvl w:val="0"/>
          <w:numId w:val="12"/>
        </w:numPr>
        <w:spacing w:before="0" w:after="0" w:line="240" w:lineRule="auto"/>
        <w:rPr>
          <w:rFonts w:eastAsia="Times New Roman" w:cstheme="minorHAnsi"/>
          <w:sz w:val="24"/>
          <w:szCs w:val="24"/>
        </w:rPr>
      </w:pPr>
      <w:r w:rsidRPr="00CC642F">
        <w:rPr>
          <w:rFonts w:eastAsia="Times New Roman" w:cstheme="minorHAnsi"/>
          <w:sz w:val="24"/>
          <w:szCs w:val="24"/>
        </w:rPr>
        <w:t>Working pressure of 300 psi with a 4: 1 safety factor</w:t>
      </w:r>
    </w:p>
    <w:p w14:paraId="541E9BC4" w14:textId="77777777" w:rsidR="00504BBB" w:rsidRPr="00CC642F" w:rsidRDefault="00504BBB" w:rsidP="00504BBB">
      <w:pPr>
        <w:pStyle w:val="ListParagraph"/>
        <w:numPr>
          <w:ilvl w:val="0"/>
          <w:numId w:val="12"/>
        </w:numPr>
        <w:spacing w:before="0" w:after="0" w:line="240" w:lineRule="auto"/>
        <w:rPr>
          <w:rFonts w:eastAsia="Times New Roman" w:cstheme="minorHAnsi"/>
          <w:sz w:val="24"/>
          <w:szCs w:val="24"/>
        </w:rPr>
      </w:pPr>
      <w:r w:rsidRPr="00CC642F">
        <w:rPr>
          <w:rFonts w:eastAsia="Times New Roman" w:cstheme="minorHAnsi"/>
          <w:sz w:val="24"/>
          <w:szCs w:val="24"/>
        </w:rPr>
        <w:t>16 ft lengths</w:t>
      </w:r>
    </w:p>
    <w:p w14:paraId="43CA36DE" w14:textId="77777777" w:rsidR="00504BBB" w:rsidRPr="00CC642F" w:rsidRDefault="00504BBB" w:rsidP="00504BBB">
      <w:pPr>
        <w:pStyle w:val="ListParagraph"/>
        <w:spacing w:before="0" w:after="0" w:line="240" w:lineRule="auto"/>
        <w:rPr>
          <w:rFonts w:eastAsia="Times New Roman" w:cstheme="minorHAnsi"/>
          <w:sz w:val="24"/>
          <w:szCs w:val="24"/>
        </w:rPr>
      </w:pPr>
    </w:p>
    <w:p w14:paraId="43179B39" w14:textId="12D4CEEB" w:rsidR="00B47EC2" w:rsidRPr="00CC642F" w:rsidRDefault="00504BBB" w:rsidP="00504BBB">
      <w:pPr>
        <w:pStyle w:val="Heading1"/>
        <w:rPr>
          <w:rFonts w:cstheme="minorHAnsi"/>
          <w:b/>
          <w:sz w:val="24"/>
          <w:szCs w:val="24"/>
        </w:rPr>
      </w:pPr>
      <w:bookmarkStart w:id="3" w:name="_Hlk532368152"/>
      <w:r w:rsidRPr="00CC642F">
        <w:rPr>
          <w:rFonts w:cstheme="minorHAnsi"/>
          <w:b/>
          <w:sz w:val="24"/>
          <w:szCs w:val="24"/>
        </w:rPr>
        <w:t>air bags</w:t>
      </w:r>
      <w:r w:rsidR="00B47EC2" w:rsidRPr="00CC642F">
        <w:rPr>
          <w:rFonts w:cstheme="minorHAnsi"/>
          <w:b/>
          <w:sz w:val="24"/>
          <w:szCs w:val="24"/>
        </w:rPr>
        <w:t>:</w:t>
      </w:r>
    </w:p>
    <w:p w14:paraId="6F497EDF" w14:textId="77777777" w:rsidR="00504BBB" w:rsidRPr="00CC642F" w:rsidRDefault="00504BBB" w:rsidP="00893125">
      <w:pPr>
        <w:spacing w:before="120" w:after="0" w:line="240" w:lineRule="auto"/>
        <w:rPr>
          <w:rFonts w:eastAsia="Times New Roman" w:cstheme="minorHAnsi"/>
          <w:sz w:val="24"/>
          <w:szCs w:val="24"/>
        </w:rPr>
      </w:pPr>
      <w:r w:rsidRPr="00CC642F">
        <w:rPr>
          <w:rFonts w:eastAsia="Times New Roman" w:cstheme="minorHAnsi"/>
          <w:sz w:val="24"/>
          <w:szCs w:val="24"/>
        </w:rPr>
        <w:t xml:space="preserve">Made of Neoprene, embedded with three full layers of </w:t>
      </w:r>
      <w:proofErr w:type="spellStart"/>
      <w:r w:rsidRPr="00CC642F">
        <w:rPr>
          <w:rFonts w:eastAsia="Times New Roman" w:cstheme="minorHAnsi"/>
          <w:sz w:val="24"/>
          <w:szCs w:val="24"/>
        </w:rPr>
        <w:t>Arimed</w:t>
      </w:r>
      <w:proofErr w:type="spellEnd"/>
      <w:r w:rsidRPr="00CC642F">
        <w:rPr>
          <w:rFonts w:eastAsia="Times New Roman" w:cstheme="minorHAnsi"/>
          <w:sz w:val="24"/>
          <w:szCs w:val="24"/>
        </w:rPr>
        <w:t xml:space="preserve"> fiber reinforcement on each side, giving the bags tremendous strength at full inflation. These materials also provide durability, flexibility, and chemical resistance.</w:t>
      </w:r>
    </w:p>
    <w:p w14:paraId="71953050" w14:textId="77777777" w:rsidR="00504BBB" w:rsidRPr="00CC642F" w:rsidRDefault="00504BBB" w:rsidP="00504BBB">
      <w:pPr>
        <w:spacing w:before="0" w:after="0" w:line="240" w:lineRule="auto"/>
        <w:rPr>
          <w:rFonts w:eastAsia="Times New Roman" w:cstheme="minorHAnsi"/>
          <w:sz w:val="24"/>
          <w:szCs w:val="24"/>
        </w:rPr>
      </w:pPr>
    </w:p>
    <w:p w14:paraId="036B5E48" w14:textId="77777777" w:rsidR="00504BBB" w:rsidRPr="00CC642F" w:rsidRDefault="00504BBB" w:rsidP="00504BBB">
      <w:pPr>
        <w:spacing w:before="0" w:after="0" w:line="240" w:lineRule="auto"/>
        <w:rPr>
          <w:rFonts w:eastAsia="Times New Roman" w:cstheme="minorHAnsi"/>
          <w:sz w:val="24"/>
          <w:szCs w:val="24"/>
        </w:rPr>
      </w:pPr>
      <w:r w:rsidRPr="00CC642F">
        <w:rPr>
          <w:rFonts w:eastAsia="Times New Roman" w:cstheme="minorHAnsi"/>
          <w:sz w:val="24"/>
          <w:szCs w:val="24"/>
        </w:rPr>
        <w:t>A bright yellow “X” is molded into bag to indicate center, technical data is also molded onto the bags and warnings are permanently labeled.</w:t>
      </w:r>
    </w:p>
    <w:p w14:paraId="490CB551" w14:textId="1819FA4A" w:rsidR="00504BBB" w:rsidRPr="00CC642F" w:rsidRDefault="00504BBB" w:rsidP="00504BBB">
      <w:pPr>
        <w:spacing w:before="0" w:after="0" w:line="240" w:lineRule="auto"/>
        <w:rPr>
          <w:rFonts w:eastAsia="Times New Roman" w:cstheme="minorHAnsi"/>
          <w:sz w:val="24"/>
          <w:szCs w:val="24"/>
        </w:rPr>
      </w:pPr>
      <w:r w:rsidRPr="00CC642F">
        <w:rPr>
          <w:rFonts w:eastAsia="Times New Roman" w:cstheme="minorHAnsi"/>
          <w:sz w:val="24"/>
          <w:szCs w:val="24"/>
        </w:rPr>
        <w:t xml:space="preserve">Sizes include:  </w:t>
      </w:r>
    </w:p>
    <w:p w14:paraId="37A39744" w14:textId="77777777" w:rsidR="00504BBB" w:rsidRPr="00CC642F" w:rsidRDefault="00504BBB" w:rsidP="00504BBB">
      <w:pPr>
        <w:spacing w:before="0" w:after="0" w:line="240" w:lineRule="auto"/>
        <w:rPr>
          <w:rFonts w:eastAsia="Times New Roman" w:cstheme="minorHAnsi"/>
          <w:sz w:val="24"/>
          <w:szCs w:val="24"/>
        </w:rPr>
      </w:pPr>
    </w:p>
    <w:p w14:paraId="0794B102" w14:textId="77777777" w:rsidR="00504BBB" w:rsidRPr="00CC642F" w:rsidRDefault="00504BBB" w:rsidP="00504BBB">
      <w:pPr>
        <w:spacing w:before="0" w:after="0" w:line="240" w:lineRule="auto"/>
        <w:rPr>
          <w:rFonts w:eastAsia="Times New Roman" w:cstheme="minorHAnsi"/>
          <w:sz w:val="24"/>
          <w:szCs w:val="24"/>
        </w:rPr>
      </w:pPr>
      <w:r w:rsidRPr="00CC642F">
        <w:rPr>
          <w:rFonts w:eastAsia="Times New Roman" w:cstheme="minorHAnsi"/>
          <w:sz w:val="24"/>
          <w:szCs w:val="24"/>
        </w:rPr>
        <w:t>KPI – 3</w:t>
      </w:r>
      <w:r w:rsidRPr="00CC642F">
        <w:rPr>
          <w:rFonts w:eastAsia="Times New Roman" w:cstheme="minorHAnsi"/>
          <w:sz w:val="24"/>
          <w:szCs w:val="24"/>
        </w:rPr>
        <w:tab/>
        <w:t>6” x 12” – 3.5” lift</w:t>
      </w:r>
      <w:r w:rsidRPr="00CC642F">
        <w:rPr>
          <w:rFonts w:eastAsia="Times New Roman" w:cstheme="minorHAnsi"/>
          <w:sz w:val="24"/>
          <w:szCs w:val="24"/>
        </w:rPr>
        <w:tab/>
        <w:t>2.8 Tons</w:t>
      </w:r>
      <w:r w:rsidRPr="00CC642F">
        <w:rPr>
          <w:rFonts w:eastAsia="Times New Roman" w:cstheme="minorHAnsi"/>
          <w:sz w:val="24"/>
          <w:szCs w:val="24"/>
        </w:rPr>
        <w:tab/>
      </w:r>
    </w:p>
    <w:p w14:paraId="6E573F43" w14:textId="77777777" w:rsidR="00504BBB" w:rsidRPr="00CC642F" w:rsidRDefault="00504BBB" w:rsidP="00504BBB">
      <w:pPr>
        <w:spacing w:before="0" w:after="0" w:line="240" w:lineRule="auto"/>
        <w:rPr>
          <w:rFonts w:eastAsia="Times New Roman" w:cstheme="minorHAnsi"/>
          <w:sz w:val="24"/>
          <w:szCs w:val="24"/>
        </w:rPr>
      </w:pPr>
    </w:p>
    <w:p w14:paraId="2422ED9E" w14:textId="77777777" w:rsidR="00504BBB" w:rsidRPr="00CC642F" w:rsidRDefault="00504BBB" w:rsidP="00504BBB">
      <w:pPr>
        <w:spacing w:before="0" w:after="0" w:line="240" w:lineRule="auto"/>
        <w:rPr>
          <w:rFonts w:eastAsia="Times New Roman" w:cstheme="minorHAnsi"/>
          <w:sz w:val="24"/>
          <w:szCs w:val="24"/>
        </w:rPr>
      </w:pPr>
      <w:r w:rsidRPr="00CC642F">
        <w:rPr>
          <w:rFonts w:eastAsia="Times New Roman" w:cstheme="minorHAnsi"/>
          <w:sz w:val="24"/>
          <w:szCs w:val="24"/>
        </w:rPr>
        <w:t>KPI – 5</w:t>
      </w:r>
      <w:r w:rsidRPr="00CC642F">
        <w:rPr>
          <w:rFonts w:eastAsia="Times New Roman" w:cstheme="minorHAnsi"/>
          <w:sz w:val="24"/>
          <w:szCs w:val="24"/>
        </w:rPr>
        <w:tab/>
        <w:t>10”x 10” – 5.4” lift</w:t>
      </w:r>
      <w:r w:rsidRPr="00CC642F">
        <w:rPr>
          <w:rFonts w:eastAsia="Times New Roman" w:cstheme="minorHAnsi"/>
          <w:sz w:val="24"/>
          <w:szCs w:val="24"/>
        </w:rPr>
        <w:tab/>
        <w:t>4.3 Tons</w:t>
      </w:r>
    </w:p>
    <w:p w14:paraId="6B029F09" w14:textId="77777777" w:rsidR="00504BBB" w:rsidRPr="00CC642F" w:rsidRDefault="00504BBB" w:rsidP="00504BBB">
      <w:pPr>
        <w:spacing w:before="0" w:after="0" w:line="240" w:lineRule="auto"/>
        <w:rPr>
          <w:rFonts w:eastAsia="Times New Roman" w:cstheme="minorHAnsi"/>
          <w:sz w:val="24"/>
          <w:szCs w:val="24"/>
        </w:rPr>
      </w:pPr>
    </w:p>
    <w:p w14:paraId="5E9C17E6" w14:textId="77777777" w:rsidR="00504BBB" w:rsidRPr="00CC642F" w:rsidRDefault="00504BBB" w:rsidP="00504BBB">
      <w:pPr>
        <w:spacing w:before="0" w:after="0" w:line="240" w:lineRule="auto"/>
        <w:rPr>
          <w:rFonts w:eastAsia="Times New Roman" w:cstheme="minorHAnsi"/>
          <w:sz w:val="24"/>
          <w:szCs w:val="24"/>
        </w:rPr>
      </w:pPr>
      <w:r w:rsidRPr="00CC642F">
        <w:rPr>
          <w:rFonts w:eastAsia="Times New Roman" w:cstheme="minorHAnsi"/>
          <w:sz w:val="24"/>
          <w:szCs w:val="24"/>
        </w:rPr>
        <w:t>KPI -12</w:t>
      </w:r>
      <w:r w:rsidRPr="00CC642F">
        <w:rPr>
          <w:rFonts w:eastAsia="Times New Roman" w:cstheme="minorHAnsi"/>
          <w:sz w:val="24"/>
          <w:szCs w:val="24"/>
        </w:rPr>
        <w:tab/>
        <w:t>15”x 15” – 8.2” lift</w:t>
      </w:r>
      <w:r w:rsidRPr="00CC642F">
        <w:rPr>
          <w:rFonts w:eastAsia="Times New Roman" w:cstheme="minorHAnsi"/>
          <w:sz w:val="24"/>
          <w:szCs w:val="24"/>
        </w:rPr>
        <w:tab/>
        <w:t>10.8 Tons</w:t>
      </w:r>
    </w:p>
    <w:p w14:paraId="254DC7AB" w14:textId="77777777" w:rsidR="00504BBB" w:rsidRPr="00CC642F" w:rsidRDefault="00504BBB" w:rsidP="00504BBB">
      <w:pPr>
        <w:spacing w:before="0" w:after="0" w:line="240" w:lineRule="auto"/>
        <w:rPr>
          <w:rFonts w:eastAsia="Times New Roman" w:cstheme="minorHAnsi"/>
          <w:sz w:val="24"/>
          <w:szCs w:val="24"/>
        </w:rPr>
      </w:pPr>
    </w:p>
    <w:p w14:paraId="33F1C14A" w14:textId="77777777" w:rsidR="00504BBB" w:rsidRPr="00CC642F" w:rsidRDefault="00504BBB" w:rsidP="00504BBB">
      <w:pPr>
        <w:spacing w:before="0" w:after="0" w:line="240" w:lineRule="auto"/>
        <w:rPr>
          <w:rFonts w:eastAsia="Times New Roman" w:cstheme="minorHAnsi"/>
          <w:sz w:val="24"/>
          <w:szCs w:val="24"/>
        </w:rPr>
      </w:pPr>
      <w:r w:rsidRPr="00CC642F">
        <w:rPr>
          <w:rFonts w:eastAsia="Times New Roman" w:cstheme="minorHAnsi"/>
          <w:sz w:val="24"/>
          <w:szCs w:val="24"/>
        </w:rPr>
        <w:t>KPI – 17</w:t>
      </w:r>
      <w:r w:rsidRPr="00CC642F">
        <w:rPr>
          <w:rFonts w:eastAsia="Times New Roman" w:cstheme="minorHAnsi"/>
          <w:sz w:val="24"/>
          <w:szCs w:val="24"/>
        </w:rPr>
        <w:tab/>
        <w:t>15”x 21” – 9.0” lift</w:t>
      </w:r>
      <w:r w:rsidRPr="00CC642F">
        <w:rPr>
          <w:rFonts w:eastAsia="Times New Roman" w:cstheme="minorHAnsi"/>
          <w:sz w:val="24"/>
          <w:szCs w:val="24"/>
        </w:rPr>
        <w:tab/>
        <w:t>15.0 Tons</w:t>
      </w:r>
    </w:p>
    <w:p w14:paraId="5C910960" w14:textId="77777777" w:rsidR="00504BBB" w:rsidRPr="00CC642F" w:rsidRDefault="00504BBB" w:rsidP="00504BBB">
      <w:pPr>
        <w:spacing w:before="0" w:after="0" w:line="240" w:lineRule="auto"/>
        <w:rPr>
          <w:rFonts w:eastAsia="Times New Roman" w:cstheme="minorHAnsi"/>
          <w:sz w:val="24"/>
          <w:szCs w:val="24"/>
        </w:rPr>
      </w:pPr>
    </w:p>
    <w:p w14:paraId="43218B61" w14:textId="77777777" w:rsidR="00504BBB" w:rsidRPr="00CC642F" w:rsidRDefault="00504BBB" w:rsidP="00504BBB">
      <w:pPr>
        <w:spacing w:before="0" w:after="0" w:line="240" w:lineRule="auto"/>
        <w:rPr>
          <w:rFonts w:eastAsia="Times New Roman" w:cstheme="minorHAnsi"/>
          <w:sz w:val="24"/>
          <w:szCs w:val="24"/>
        </w:rPr>
      </w:pPr>
      <w:r w:rsidRPr="00CC642F">
        <w:rPr>
          <w:rFonts w:eastAsia="Times New Roman" w:cstheme="minorHAnsi"/>
          <w:sz w:val="24"/>
          <w:szCs w:val="24"/>
        </w:rPr>
        <w:t>KPI – 22</w:t>
      </w:r>
      <w:r w:rsidRPr="00CC642F">
        <w:rPr>
          <w:rFonts w:eastAsia="Times New Roman" w:cstheme="minorHAnsi"/>
          <w:sz w:val="24"/>
          <w:szCs w:val="24"/>
        </w:rPr>
        <w:tab/>
        <w:t>20”x 20” – 11.0” lift</w:t>
      </w:r>
      <w:r w:rsidRPr="00CC642F">
        <w:rPr>
          <w:rFonts w:eastAsia="Times New Roman" w:cstheme="minorHAnsi"/>
          <w:sz w:val="24"/>
          <w:szCs w:val="24"/>
        </w:rPr>
        <w:tab/>
        <w:t>20.2 Tons</w:t>
      </w:r>
    </w:p>
    <w:p w14:paraId="78ECEA77" w14:textId="77777777" w:rsidR="00504BBB" w:rsidRPr="00CC642F" w:rsidRDefault="00504BBB" w:rsidP="00504BBB">
      <w:pPr>
        <w:spacing w:before="0" w:after="0" w:line="240" w:lineRule="auto"/>
        <w:rPr>
          <w:rFonts w:eastAsia="Times New Roman" w:cstheme="minorHAnsi"/>
          <w:sz w:val="24"/>
          <w:szCs w:val="24"/>
        </w:rPr>
      </w:pPr>
    </w:p>
    <w:p w14:paraId="33EBDC74" w14:textId="77777777" w:rsidR="00504BBB" w:rsidRPr="00CC642F" w:rsidRDefault="00504BBB" w:rsidP="00504BBB">
      <w:pPr>
        <w:spacing w:before="0" w:after="0" w:line="240" w:lineRule="auto"/>
        <w:rPr>
          <w:rFonts w:eastAsia="Times New Roman" w:cstheme="minorHAnsi"/>
          <w:sz w:val="24"/>
          <w:szCs w:val="24"/>
        </w:rPr>
      </w:pPr>
      <w:r w:rsidRPr="00CC642F">
        <w:rPr>
          <w:rFonts w:eastAsia="Times New Roman" w:cstheme="minorHAnsi"/>
          <w:sz w:val="24"/>
          <w:szCs w:val="24"/>
        </w:rPr>
        <w:t xml:space="preserve">KPI – 35 </w:t>
      </w:r>
      <w:r w:rsidRPr="00CC642F">
        <w:rPr>
          <w:rFonts w:eastAsia="Times New Roman" w:cstheme="minorHAnsi"/>
          <w:sz w:val="24"/>
          <w:szCs w:val="24"/>
        </w:rPr>
        <w:tab/>
        <w:t>15”x 42”-   9.3” lift</w:t>
      </w:r>
      <w:r w:rsidRPr="00CC642F">
        <w:rPr>
          <w:rFonts w:eastAsia="Times New Roman" w:cstheme="minorHAnsi"/>
          <w:sz w:val="24"/>
          <w:szCs w:val="24"/>
        </w:rPr>
        <w:tab/>
        <w:t>31.1 Tons</w:t>
      </w:r>
      <w:r w:rsidRPr="00CC642F">
        <w:rPr>
          <w:rFonts w:eastAsia="Times New Roman" w:cstheme="minorHAnsi"/>
          <w:sz w:val="24"/>
          <w:szCs w:val="24"/>
        </w:rPr>
        <w:tab/>
      </w:r>
    </w:p>
    <w:p w14:paraId="79AA1C8A" w14:textId="77777777" w:rsidR="00504BBB" w:rsidRPr="00CC642F" w:rsidRDefault="00504BBB" w:rsidP="00504BBB">
      <w:pPr>
        <w:rPr>
          <w:rFonts w:cstheme="minorHAnsi"/>
        </w:rPr>
      </w:pPr>
    </w:p>
    <w:p w14:paraId="60244F20" w14:textId="009E9DFD" w:rsidR="00504BBB" w:rsidRPr="00CC642F" w:rsidRDefault="00504BBB" w:rsidP="00504BBB">
      <w:pPr>
        <w:pStyle w:val="Heading1"/>
        <w:rPr>
          <w:rFonts w:eastAsia="Times New Roman" w:cstheme="minorHAnsi"/>
          <w:sz w:val="24"/>
          <w:szCs w:val="24"/>
        </w:rPr>
      </w:pPr>
      <w:r w:rsidRPr="00CC642F">
        <w:rPr>
          <w:rFonts w:cstheme="minorHAnsi"/>
          <w:b/>
          <w:sz w:val="24"/>
          <w:szCs w:val="24"/>
        </w:rPr>
        <w:lastRenderedPageBreak/>
        <w:t>air cylinder:</w:t>
      </w:r>
    </w:p>
    <w:p w14:paraId="6EE0104E" w14:textId="77777777" w:rsidR="00504BBB" w:rsidRPr="00CC642F" w:rsidRDefault="00504BBB" w:rsidP="00893125">
      <w:pPr>
        <w:pStyle w:val="ListParagraph"/>
        <w:numPr>
          <w:ilvl w:val="0"/>
          <w:numId w:val="13"/>
        </w:numPr>
        <w:spacing w:before="120" w:after="0" w:line="240" w:lineRule="auto"/>
        <w:rPr>
          <w:rFonts w:eastAsia="Times New Roman" w:cstheme="minorHAnsi"/>
          <w:sz w:val="24"/>
          <w:szCs w:val="24"/>
        </w:rPr>
      </w:pPr>
      <w:r w:rsidRPr="00CC642F">
        <w:rPr>
          <w:rFonts w:eastAsia="Times New Roman" w:cstheme="minorHAnsi"/>
          <w:sz w:val="24"/>
          <w:szCs w:val="24"/>
        </w:rPr>
        <w:t>FFDSD uses a 4,500 psi 60 cubic feet of air SCBA cylinder</w:t>
      </w:r>
    </w:p>
    <w:p w14:paraId="24DE5FDF" w14:textId="77777777" w:rsidR="00504BBB" w:rsidRPr="00CC642F" w:rsidRDefault="00504BBB" w:rsidP="00504BBB">
      <w:pPr>
        <w:spacing w:before="0" w:after="0" w:line="240" w:lineRule="auto"/>
        <w:rPr>
          <w:rFonts w:eastAsia="Times New Roman" w:cstheme="minorHAnsi"/>
          <w:sz w:val="24"/>
          <w:szCs w:val="24"/>
        </w:rPr>
      </w:pPr>
    </w:p>
    <w:p w14:paraId="0210B845" w14:textId="77777777" w:rsidR="00504BBB" w:rsidRPr="00CC642F" w:rsidRDefault="00504BBB" w:rsidP="00504BBB">
      <w:pPr>
        <w:pStyle w:val="ListParagraph"/>
        <w:numPr>
          <w:ilvl w:val="0"/>
          <w:numId w:val="13"/>
        </w:numPr>
        <w:spacing w:before="0" w:after="0" w:line="240" w:lineRule="auto"/>
        <w:rPr>
          <w:rFonts w:eastAsia="Times New Roman" w:cstheme="minorHAnsi"/>
          <w:sz w:val="24"/>
          <w:szCs w:val="24"/>
        </w:rPr>
      </w:pPr>
      <w:r w:rsidRPr="00CC642F">
        <w:rPr>
          <w:rFonts w:eastAsia="Times New Roman" w:cstheme="minorHAnsi"/>
          <w:sz w:val="24"/>
          <w:szCs w:val="24"/>
        </w:rPr>
        <w:t xml:space="preserve">Other equipment in system case:  2 wye </w:t>
      </w:r>
      <w:proofErr w:type="gramStart"/>
      <w:r w:rsidRPr="00CC642F">
        <w:rPr>
          <w:rFonts w:eastAsia="Times New Roman" w:cstheme="minorHAnsi"/>
          <w:sz w:val="24"/>
          <w:szCs w:val="24"/>
        </w:rPr>
        <w:t>connector</w:t>
      </w:r>
      <w:proofErr w:type="gramEnd"/>
      <w:r w:rsidRPr="00CC642F">
        <w:rPr>
          <w:rFonts w:eastAsia="Times New Roman" w:cstheme="minorHAnsi"/>
          <w:sz w:val="24"/>
          <w:szCs w:val="24"/>
        </w:rPr>
        <w:t>, locking tire chuck, industrial twist lock with</w:t>
      </w:r>
    </w:p>
    <w:p w14:paraId="55542F6C" w14:textId="141EC6CC" w:rsidR="00504BBB" w:rsidRPr="00CC642F" w:rsidRDefault="00504BBB" w:rsidP="00504BBB">
      <w:pPr>
        <w:pStyle w:val="ListParagraph"/>
        <w:spacing w:before="0" w:after="0" w:line="240" w:lineRule="auto"/>
        <w:rPr>
          <w:rFonts w:eastAsia="Times New Roman" w:cstheme="minorHAnsi"/>
          <w:sz w:val="24"/>
          <w:szCs w:val="24"/>
        </w:rPr>
      </w:pPr>
      <w:r w:rsidRPr="00CC642F">
        <w:rPr>
          <w:rFonts w:eastAsia="Times New Roman" w:cstheme="minorHAnsi"/>
          <w:sz w:val="24"/>
          <w:szCs w:val="24"/>
        </w:rPr>
        <w:t>valve, 4 inline relief valves, and various nipple connections</w:t>
      </w:r>
    </w:p>
    <w:p w14:paraId="18B67D4F" w14:textId="2E60C6F8" w:rsidR="00B47EC2" w:rsidRPr="00CC642F" w:rsidRDefault="00504BBB" w:rsidP="00504BBB">
      <w:pPr>
        <w:pStyle w:val="Heading1"/>
        <w:tabs>
          <w:tab w:val="left" w:pos="360"/>
        </w:tabs>
        <w:ind w:left="360" w:hanging="360"/>
        <w:rPr>
          <w:rFonts w:cstheme="minorHAnsi"/>
          <w:b/>
          <w:sz w:val="24"/>
          <w:szCs w:val="24"/>
        </w:rPr>
      </w:pPr>
      <w:bookmarkStart w:id="4" w:name="_Hlk532386291"/>
      <w:bookmarkEnd w:id="3"/>
      <w:r w:rsidRPr="00CC642F">
        <w:rPr>
          <w:rFonts w:cstheme="minorHAnsi"/>
          <w:b/>
          <w:sz w:val="24"/>
          <w:szCs w:val="24"/>
        </w:rPr>
        <w:t>operations</w:t>
      </w:r>
      <w:r w:rsidR="00B47EC2" w:rsidRPr="00CC642F">
        <w:rPr>
          <w:rFonts w:cstheme="minorHAnsi"/>
          <w:b/>
          <w:sz w:val="24"/>
          <w:szCs w:val="24"/>
        </w:rPr>
        <w:t>:</w:t>
      </w:r>
    </w:p>
    <w:bookmarkEnd w:id="4"/>
    <w:p w14:paraId="1219FE46" w14:textId="77777777" w:rsidR="00504BBB" w:rsidRPr="00893125" w:rsidRDefault="00504BBB" w:rsidP="00893125">
      <w:pPr>
        <w:pStyle w:val="ListParagraph"/>
        <w:numPr>
          <w:ilvl w:val="0"/>
          <w:numId w:val="16"/>
        </w:numPr>
        <w:spacing w:before="120" w:after="0" w:line="240" w:lineRule="auto"/>
        <w:rPr>
          <w:rFonts w:eastAsia="Times New Roman" w:cstheme="minorHAnsi"/>
          <w:sz w:val="24"/>
          <w:szCs w:val="24"/>
        </w:rPr>
      </w:pPr>
      <w:r w:rsidRPr="00893125">
        <w:rPr>
          <w:rFonts w:eastAsia="Times New Roman" w:cstheme="minorHAnsi"/>
          <w:sz w:val="24"/>
          <w:szCs w:val="24"/>
        </w:rPr>
        <w:t>Minimum of 3 personnel:  cribbing, dead man controls, and safety/direction</w:t>
      </w:r>
    </w:p>
    <w:p w14:paraId="0A3C6BD2" w14:textId="77777777" w:rsidR="00504BBB" w:rsidRPr="00CC642F" w:rsidRDefault="00504BBB" w:rsidP="00504BBB">
      <w:pPr>
        <w:pStyle w:val="ListParagraph"/>
        <w:numPr>
          <w:ilvl w:val="0"/>
          <w:numId w:val="14"/>
        </w:numPr>
        <w:spacing w:before="0" w:after="0" w:line="240" w:lineRule="auto"/>
        <w:rPr>
          <w:rFonts w:eastAsia="Times New Roman" w:cstheme="minorHAnsi"/>
          <w:sz w:val="24"/>
          <w:szCs w:val="24"/>
        </w:rPr>
      </w:pPr>
      <w:r w:rsidRPr="00CC642F">
        <w:rPr>
          <w:rFonts w:eastAsia="Times New Roman" w:cstheme="minorHAnsi"/>
          <w:sz w:val="24"/>
          <w:szCs w:val="24"/>
        </w:rPr>
        <w:t xml:space="preserve">Connect air bag system </w:t>
      </w:r>
    </w:p>
    <w:p w14:paraId="4B010718" w14:textId="77777777" w:rsidR="00504BBB" w:rsidRPr="00CC642F" w:rsidRDefault="00504BBB" w:rsidP="00504BBB">
      <w:pPr>
        <w:spacing w:before="0" w:after="0" w:line="240" w:lineRule="auto"/>
        <w:rPr>
          <w:rFonts w:eastAsia="Times New Roman" w:cstheme="minorHAnsi"/>
          <w:sz w:val="24"/>
          <w:szCs w:val="24"/>
        </w:rPr>
      </w:pPr>
    </w:p>
    <w:p w14:paraId="0179F937" w14:textId="77777777" w:rsidR="00504BBB" w:rsidRPr="00CC642F" w:rsidRDefault="00504BBB" w:rsidP="00504BBB">
      <w:pPr>
        <w:pStyle w:val="ListParagraph"/>
        <w:numPr>
          <w:ilvl w:val="0"/>
          <w:numId w:val="14"/>
        </w:numPr>
        <w:spacing w:before="0" w:after="0" w:line="240" w:lineRule="auto"/>
        <w:rPr>
          <w:rFonts w:eastAsia="Times New Roman" w:cstheme="minorHAnsi"/>
          <w:sz w:val="24"/>
          <w:szCs w:val="24"/>
        </w:rPr>
      </w:pPr>
      <w:r w:rsidRPr="00CC642F">
        <w:rPr>
          <w:rFonts w:eastAsia="Times New Roman" w:cstheme="minorHAnsi"/>
          <w:b/>
          <w:sz w:val="24"/>
          <w:szCs w:val="24"/>
        </w:rPr>
        <w:t>Key points:</w:t>
      </w:r>
      <w:r w:rsidRPr="00CC642F">
        <w:rPr>
          <w:rFonts w:eastAsia="Times New Roman" w:cstheme="minorHAnsi"/>
          <w:sz w:val="24"/>
          <w:szCs w:val="24"/>
        </w:rPr>
        <w:t xml:space="preserve">  </w:t>
      </w:r>
      <w:r w:rsidRPr="00CC642F">
        <w:rPr>
          <w:rFonts w:eastAsia="Times New Roman" w:cstheme="minorHAnsi"/>
          <w:b/>
          <w:color w:val="FF0000"/>
          <w:sz w:val="24"/>
          <w:szCs w:val="24"/>
        </w:rPr>
        <w:t>system air pressure is 118 psi</w:t>
      </w:r>
      <w:r w:rsidRPr="00CC642F">
        <w:rPr>
          <w:rFonts w:eastAsia="Times New Roman" w:cstheme="minorHAnsi"/>
          <w:color w:val="FF0000"/>
          <w:sz w:val="24"/>
          <w:szCs w:val="24"/>
        </w:rPr>
        <w:t xml:space="preserve">, </w:t>
      </w:r>
      <w:r w:rsidRPr="00CC642F">
        <w:rPr>
          <w:rFonts w:eastAsia="Times New Roman" w:cstheme="minorHAnsi"/>
          <w:sz w:val="24"/>
          <w:szCs w:val="24"/>
        </w:rPr>
        <w:t>engage all safety locks on fitting, crib as you go, never work under a load only supported by airbags, air bags maybe be stacked only 2 high with the smaller bag on the top, inflate the bottom bag first, you may use plywood to displace the load on the bag and to protect the bag, and the higher you go with the bag the less the lifting capability.</w:t>
      </w:r>
    </w:p>
    <w:p w14:paraId="3F5A701F" w14:textId="77777777" w:rsidR="00504BBB" w:rsidRPr="00CC642F" w:rsidRDefault="00504BBB" w:rsidP="00504BBB">
      <w:pPr>
        <w:spacing w:before="0" w:after="0" w:line="240" w:lineRule="auto"/>
        <w:rPr>
          <w:rFonts w:eastAsia="Times New Roman" w:cstheme="minorHAnsi"/>
          <w:sz w:val="24"/>
          <w:szCs w:val="24"/>
        </w:rPr>
      </w:pPr>
    </w:p>
    <w:p w14:paraId="560A0FB8" w14:textId="25B081D5" w:rsidR="00A207FE" w:rsidRPr="00893125" w:rsidRDefault="00504BBB" w:rsidP="00893125">
      <w:pPr>
        <w:pStyle w:val="ListParagraph"/>
        <w:numPr>
          <w:ilvl w:val="0"/>
          <w:numId w:val="14"/>
        </w:numPr>
        <w:spacing w:before="0" w:after="0" w:line="240" w:lineRule="auto"/>
        <w:rPr>
          <w:rStyle w:val="IntenseEmphasis"/>
          <w:rFonts w:eastAsia="Times New Roman" w:cstheme="minorHAnsi"/>
          <w:b w:val="0"/>
          <w:bCs w:val="0"/>
          <w:caps w:val="0"/>
          <w:color w:val="auto"/>
          <w:spacing w:val="0"/>
          <w:sz w:val="24"/>
          <w:szCs w:val="24"/>
        </w:rPr>
      </w:pPr>
      <w:r w:rsidRPr="00CC642F">
        <w:rPr>
          <w:rFonts w:eastAsia="Times New Roman" w:cstheme="minorHAnsi"/>
          <w:sz w:val="24"/>
          <w:szCs w:val="24"/>
        </w:rPr>
        <w:t>Disconnect per job analysis</w:t>
      </w:r>
    </w:p>
    <w:p w14:paraId="7BBFD1F0" w14:textId="11591450" w:rsidR="00822337" w:rsidRPr="00CC642F" w:rsidRDefault="00822337" w:rsidP="00822337">
      <w:pPr>
        <w:pStyle w:val="Heading1"/>
        <w:tabs>
          <w:tab w:val="left" w:pos="360"/>
        </w:tabs>
        <w:ind w:left="360" w:hanging="360"/>
        <w:rPr>
          <w:rFonts w:cstheme="minorHAnsi"/>
          <w:b/>
          <w:sz w:val="24"/>
          <w:szCs w:val="24"/>
        </w:rPr>
      </w:pPr>
      <w:r w:rsidRPr="00CC642F">
        <w:rPr>
          <w:rFonts w:cstheme="minorHAnsi"/>
          <w:b/>
          <w:sz w:val="24"/>
          <w:szCs w:val="24"/>
        </w:rPr>
        <w:t>maintenance:</w:t>
      </w:r>
    </w:p>
    <w:p w14:paraId="192EE489" w14:textId="77777777" w:rsidR="00822337" w:rsidRPr="00CC642F" w:rsidRDefault="00822337" w:rsidP="00822337">
      <w:pPr>
        <w:pStyle w:val="ListParagraph"/>
        <w:numPr>
          <w:ilvl w:val="0"/>
          <w:numId w:val="15"/>
        </w:numPr>
        <w:rPr>
          <w:rFonts w:eastAsia="Times New Roman" w:cstheme="minorHAnsi"/>
          <w:sz w:val="24"/>
          <w:szCs w:val="24"/>
        </w:rPr>
      </w:pPr>
      <w:r w:rsidRPr="00CC642F">
        <w:rPr>
          <w:rFonts w:eastAsia="Times New Roman" w:cstheme="minorHAnsi"/>
          <w:sz w:val="24"/>
          <w:szCs w:val="24"/>
        </w:rPr>
        <w:t>Inventory and clean all equipment after each use and on Wednesday checks.</w:t>
      </w:r>
    </w:p>
    <w:p w14:paraId="2045AD82" w14:textId="076FA630" w:rsidR="00822337" w:rsidRPr="00CC642F" w:rsidRDefault="00822337" w:rsidP="00822337">
      <w:pPr>
        <w:pStyle w:val="ListParagraph"/>
        <w:numPr>
          <w:ilvl w:val="0"/>
          <w:numId w:val="15"/>
        </w:numPr>
        <w:rPr>
          <w:rFonts w:eastAsia="Times New Roman" w:cstheme="minorHAnsi"/>
          <w:sz w:val="24"/>
          <w:szCs w:val="24"/>
        </w:rPr>
      </w:pPr>
      <w:r w:rsidRPr="00CC642F">
        <w:rPr>
          <w:rFonts w:eastAsia="Times New Roman" w:cstheme="minorHAnsi"/>
          <w:sz w:val="24"/>
          <w:szCs w:val="24"/>
        </w:rPr>
        <w:t>Manufacturer recommends a 35-psi for 10-minute test system integrity;</w:t>
      </w:r>
    </w:p>
    <w:p w14:paraId="69EE09F1" w14:textId="61472C3E" w:rsidR="00822337" w:rsidRPr="00CC642F" w:rsidRDefault="00822337" w:rsidP="00822337">
      <w:pPr>
        <w:pStyle w:val="ListParagraph"/>
        <w:numPr>
          <w:ilvl w:val="0"/>
          <w:numId w:val="15"/>
        </w:numPr>
        <w:rPr>
          <w:rFonts w:eastAsia="Times New Roman" w:cstheme="minorHAnsi"/>
          <w:sz w:val="24"/>
          <w:szCs w:val="24"/>
        </w:rPr>
      </w:pPr>
      <w:r w:rsidRPr="00CC642F">
        <w:rPr>
          <w:rFonts w:eastAsia="Times New Roman" w:cstheme="minorHAnsi"/>
          <w:sz w:val="24"/>
          <w:szCs w:val="24"/>
        </w:rPr>
        <w:t>Check all hoses for cracks, kinks, and fitting tightness</w:t>
      </w:r>
    </w:p>
    <w:p w14:paraId="051F0BB7" w14:textId="6C0060F4" w:rsidR="00822337" w:rsidRPr="00CC642F" w:rsidRDefault="00822337" w:rsidP="00822337">
      <w:pPr>
        <w:pStyle w:val="ListParagraph"/>
        <w:numPr>
          <w:ilvl w:val="0"/>
          <w:numId w:val="15"/>
        </w:numPr>
        <w:rPr>
          <w:rFonts w:eastAsia="Times New Roman" w:cstheme="minorHAnsi"/>
          <w:sz w:val="24"/>
          <w:szCs w:val="24"/>
        </w:rPr>
      </w:pPr>
      <w:r w:rsidRPr="00CC642F">
        <w:rPr>
          <w:rFonts w:eastAsia="Times New Roman" w:cstheme="minorHAnsi"/>
          <w:sz w:val="24"/>
          <w:szCs w:val="24"/>
        </w:rPr>
        <w:t xml:space="preserve">Extra O-rings for regulator are located in case. </w:t>
      </w:r>
    </w:p>
    <w:p w14:paraId="3909575F" w14:textId="27B35198" w:rsidR="00AB6FA0" w:rsidRPr="008B3853" w:rsidRDefault="00893125" w:rsidP="00822337">
      <w:pPr>
        <w:tabs>
          <w:tab w:val="left" w:pos="315"/>
        </w:tabs>
        <w:jc w:val="center"/>
        <w:rPr>
          <w:sz w:val="24"/>
          <w:szCs w:val="24"/>
        </w:rPr>
      </w:pPr>
      <w:bookmarkStart w:id="5" w:name="_GoBack"/>
      <w:bookmarkEnd w:id="5"/>
      <w:r>
        <w:rPr>
          <w:noProof/>
          <w:sz w:val="24"/>
          <w:szCs w:val="24"/>
        </w:rPr>
        <w:drawing>
          <wp:inline distT="0" distB="0" distL="0" distR="0" wp14:anchorId="5D1276FD" wp14:editId="1ABEE065">
            <wp:extent cx="2621280" cy="21456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280" cy="2145665"/>
                    </a:xfrm>
                    <a:prstGeom prst="rect">
                      <a:avLst/>
                    </a:prstGeom>
                    <a:noFill/>
                  </pic:spPr>
                </pic:pic>
              </a:graphicData>
            </a:graphic>
          </wp:inline>
        </w:drawing>
      </w:r>
    </w:p>
    <w:sectPr w:rsidR="00AB6FA0" w:rsidRPr="008B3853" w:rsidSect="00A207FE">
      <w:headerReference w:type="even" r:id="rId8"/>
      <w:headerReference w:type="default" r:id="rId9"/>
      <w:footerReference w:type="even" r:id="rId10"/>
      <w:footerReference w:type="default" r:id="rId11"/>
      <w:headerReference w:type="first" r:id="rId12"/>
      <w:footerReference w:type="first" r:id="rId13"/>
      <w:pgSz w:w="12240" w:h="15840"/>
      <w:pgMar w:top="810" w:right="1440" w:bottom="540" w:left="81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91989" w14:textId="77777777" w:rsidR="0079085A" w:rsidRDefault="0079085A" w:rsidP="004B77FD">
      <w:pPr>
        <w:spacing w:after="0" w:line="240" w:lineRule="auto"/>
      </w:pPr>
      <w:r>
        <w:separator/>
      </w:r>
    </w:p>
  </w:endnote>
  <w:endnote w:type="continuationSeparator" w:id="0">
    <w:p w14:paraId="04567E3E" w14:textId="77777777" w:rsidR="0079085A" w:rsidRDefault="0079085A" w:rsidP="004B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78CD" w14:textId="77777777" w:rsidR="00CC642F" w:rsidRDefault="00CC6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50" w:type="pct"/>
      <w:tblInd w:w="-90" w:type="dxa"/>
      <w:tblCellMar>
        <w:top w:w="144" w:type="dxa"/>
        <w:left w:w="115" w:type="dxa"/>
        <w:bottom w:w="144" w:type="dxa"/>
        <w:right w:w="115" w:type="dxa"/>
      </w:tblCellMar>
      <w:tblLook w:val="04A0" w:firstRow="1" w:lastRow="0" w:firstColumn="1" w:lastColumn="0" w:noHBand="0" w:noVBand="1"/>
    </w:tblPr>
    <w:tblGrid>
      <w:gridCol w:w="10889"/>
    </w:tblGrid>
    <w:tr w:rsidR="00732A28" w14:paraId="43CCA826" w14:textId="77777777" w:rsidTr="00732A28">
      <w:trPr>
        <w:trHeight w:hRule="exact" w:val="115"/>
      </w:trPr>
      <w:tc>
        <w:tcPr>
          <w:tcW w:w="10889" w:type="dxa"/>
          <w:shd w:val="clear" w:color="auto" w:fill="5B9BD5" w:themeFill="accent1"/>
          <w:tcMar>
            <w:top w:w="0" w:type="dxa"/>
            <w:bottom w:w="0" w:type="dxa"/>
          </w:tcMar>
        </w:tcPr>
        <w:p w14:paraId="0AB45925" w14:textId="77777777" w:rsidR="00732A28" w:rsidRDefault="00732A28">
          <w:pPr>
            <w:pStyle w:val="Header"/>
            <w:tabs>
              <w:tab w:val="clear" w:pos="4680"/>
              <w:tab w:val="clear" w:pos="9360"/>
            </w:tabs>
            <w:jc w:val="right"/>
            <w:rPr>
              <w:caps/>
              <w:sz w:val="18"/>
            </w:rPr>
          </w:pPr>
        </w:p>
      </w:tc>
    </w:tr>
  </w:tbl>
  <w:p w14:paraId="1D5B8D21" w14:textId="77777777" w:rsidR="00732A28" w:rsidRDefault="00732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AF75" w14:textId="77777777" w:rsidR="00CC642F" w:rsidRDefault="00CC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9339" w14:textId="77777777" w:rsidR="0079085A" w:rsidRDefault="0079085A" w:rsidP="004B77FD">
      <w:pPr>
        <w:spacing w:after="0" w:line="240" w:lineRule="auto"/>
      </w:pPr>
      <w:r>
        <w:separator/>
      </w:r>
    </w:p>
  </w:footnote>
  <w:footnote w:type="continuationSeparator" w:id="0">
    <w:p w14:paraId="211D3035" w14:textId="77777777" w:rsidR="0079085A" w:rsidRDefault="0079085A" w:rsidP="004B7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D39C" w14:textId="77777777" w:rsidR="00CC642F" w:rsidRDefault="00CC6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3" w:type="dxa"/>
      <w:tblLayout w:type="fixed"/>
      <w:tblCellMar>
        <w:left w:w="0" w:type="dxa"/>
        <w:right w:w="0" w:type="dxa"/>
      </w:tblCellMar>
      <w:tblLook w:val="01E0" w:firstRow="1" w:lastRow="1" w:firstColumn="1" w:lastColumn="1" w:noHBand="0" w:noVBand="0"/>
    </w:tblPr>
    <w:tblGrid>
      <w:gridCol w:w="5681"/>
      <w:gridCol w:w="2369"/>
      <w:gridCol w:w="2465"/>
    </w:tblGrid>
    <w:tr w:rsidR="004B77FD" w14:paraId="4454B833" w14:textId="77777777" w:rsidTr="00D3121F">
      <w:trPr>
        <w:trHeight w:hRule="exact" w:val="936"/>
      </w:trPr>
      <w:tc>
        <w:tcPr>
          <w:tcW w:w="5681"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14:paraId="64B9A642" w14:textId="62D7D8CA" w:rsidR="004B77FD" w:rsidRDefault="00D3121F" w:rsidP="000235C3">
          <w:pPr>
            <w:pStyle w:val="TableParagraph"/>
            <w:tabs>
              <w:tab w:val="left" w:pos="1611"/>
              <w:tab w:val="left" w:pos="2833"/>
              <w:tab w:val="left" w:pos="4338"/>
            </w:tabs>
            <w:ind w:right="92"/>
            <w:rPr>
              <w:rFonts w:ascii="Times New Roman" w:eastAsia="Times New Roman" w:hAnsi="Times New Roman" w:cs="Times New Roman"/>
            </w:rPr>
          </w:pPr>
          <w:r w:rsidRPr="00D3121F">
            <w:rPr>
              <w:rFonts w:ascii="Times New Roman" w:hAnsi="Times New Roman"/>
              <w:smallCaps/>
              <w:spacing w:val="-1"/>
              <w:sz w:val="28"/>
            </w:rPr>
            <w:t>Federal Fire Department San Diego</w:t>
          </w:r>
          <w:r>
            <w:rPr>
              <w:rFonts w:ascii="Times New Roman" w:eastAsia="Times New Roman" w:hAnsi="Times New Roman" w:cs="Times New Roman"/>
              <w:sz w:val="23"/>
              <w:szCs w:val="23"/>
            </w:rPr>
            <w:br/>
          </w:r>
        </w:p>
      </w:tc>
      <w:tc>
        <w:tcPr>
          <w:tcW w:w="2369" w:type="dxa"/>
          <w:tcBorders>
            <w:top w:val="single" w:sz="7" w:space="0" w:color="000000"/>
            <w:left w:val="single" w:sz="7" w:space="0" w:color="000000"/>
            <w:bottom w:val="single" w:sz="7" w:space="0" w:color="000000"/>
            <w:right w:val="single" w:sz="7" w:space="0" w:color="000000"/>
          </w:tcBorders>
        </w:tcPr>
        <w:p w14:paraId="412C1A0D" w14:textId="77777777" w:rsidR="004B77FD" w:rsidRDefault="004B77FD" w:rsidP="004B77FD">
          <w:pPr>
            <w:pStyle w:val="TableParagraph"/>
            <w:ind w:left="92" w:right="430"/>
            <w:rPr>
              <w:rFonts w:ascii="Times New Roman" w:eastAsia="Times New Roman" w:hAnsi="Times New Roman" w:cs="Times New Roman"/>
              <w:sz w:val="24"/>
              <w:szCs w:val="24"/>
            </w:rPr>
          </w:pPr>
          <w:r>
            <w:rPr>
              <w:rFonts w:ascii="Times New Roman"/>
              <w:b/>
              <w:spacing w:val="-1"/>
              <w:sz w:val="24"/>
            </w:rPr>
            <w:t>STANDARD</w:t>
          </w:r>
          <w:r>
            <w:rPr>
              <w:rFonts w:ascii="Times New Roman"/>
              <w:b/>
              <w:spacing w:val="22"/>
              <w:sz w:val="24"/>
            </w:rPr>
            <w:t xml:space="preserve"> </w:t>
          </w:r>
          <w:r>
            <w:rPr>
              <w:rFonts w:ascii="Times New Roman"/>
              <w:b/>
              <w:spacing w:val="-1"/>
              <w:sz w:val="24"/>
            </w:rPr>
            <w:t>INSTRUCTIONS</w:t>
          </w:r>
        </w:p>
      </w:tc>
      <w:tc>
        <w:tcPr>
          <w:tcW w:w="2465" w:type="dxa"/>
          <w:tcBorders>
            <w:top w:val="single" w:sz="7" w:space="0" w:color="000000"/>
            <w:left w:val="single" w:sz="7" w:space="0" w:color="000000"/>
            <w:bottom w:val="single" w:sz="7" w:space="0" w:color="000000"/>
            <w:right w:val="single" w:sz="7" w:space="0" w:color="000000"/>
          </w:tcBorders>
        </w:tcPr>
        <w:p w14:paraId="53F04A06" w14:textId="77777777" w:rsidR="004B77FD" w:rsidRDefault="004B77FD" w:rsidP="00A207FE">
          <w:pPr>
            <w:pStyle w:val="TableParagraph"/>
            <w:spacing w:line="269" w:lineRule="exact"/>
            <w:ind w:left="90"/>
            <w:rPr>
              <w:rFonts w:ascii="Times New Roman" w:eastAsia="Times New Roman" w:hAnsi="Times New Roman" w:cs="Times New Roman"/>
              <w:sz w:val="24"/>
              <w:szCs w:val="24"/>
            </w:rPr>
          </w:pPr>
          <w:r>
            <w:rPr>
              <w:rFonts w:ascii="Times New Roman"/>
              <w:b/>
              <w:spacing w:val="-1"/>
              <w:sz w:val="24"/>
            </w:rPr>
            <w:t>DEPARTMENT</w:t>
          </w:r>
          <w:r w:rsidR="00A207FE">
            <w:rPr>
              <w:rFonts w:ascii="Times New Roman" w:eastAsia="Times New Roman" w:hAnsi="Times New Roman" w:cs="Times New Roman"/>
              <w:sz w:val="24"/>
              <w:szCs w:val="24"/>
            </w:rPr>
            <w:br/>
          </w:r>
          <w:r>
            <w:rPr>
              <w:rFonts w:ascii="Times New Roman"/>
              <w:spacing w:val="-1"/>
              <w:sz w:val="24"/>
            </w:rPr>
            <w:t>FIRE</w:t>
          </w:r>
        </w:p>
      </w:tc>
    </w:tr>
    <w:tr w:rsidR="004B77FD" w14:paraId="6AADCB9D" w14:textId="77777777" w:rsidTr="00D3121F">
      <w:trPr>
        <w:trHeight w:hRule="exact" w:val="800"/>
      </w:trPr>
      <w:tc>
        <w:tcPr>
          <w:tcW w:w="5681" w:type="dxa"/>
          <w:tcBorders>
            <w:top w:val="single" w:sz="7" w:space="0" w:color="000000"/>
            <w:left w:val="single" w:sz="7" w:space="0" w:color="000000"/>
            <w:bottom w:val="single" w:sz="7" w:space="0" w:color="000000"/>
            <w:right w:val="single" w:sz="7" w:space="0" w:color="000000"/>
          </w:tcBorders>
        </w:tcPr>
        <w:p w14:paraId="012B4536" w14:textId="05F94558" w:rsidR="004B77FD" w:rsidRPr="00D3121F" w:rsidRDefault="004B77FD" w:rsidP="00D3121F">
          <w:pPr>
            <w:pStyle w:val="TableParagraph"/>
            <w:tabs>
              <w:tab w:val="left" w:pos="2100"/>
            </w:tabs>
            <w:spacing w:line="272" w:lineRule="exact"/>
            <w:ind w:left="92"/>
            <w:rPr>
              <w:rFonts w:ascii="Times New Roman" w:eastAsia="Times New Roman" w:hAnsi="Times New Roman" w:cs="Times New Roman"/>
              <w:sz w:val="24"/>
              <w:szCs w:val="24"/>
            </w:rPr>
          </w:pPr>
          <w:r>
            <w:rPr>
              <w:rFonts w:ascii="Times New Roman"/>
              <w:b/>
              <w:spacing w:val="-1"/>
              <w:sz w:val="24"/>
            </w:rPr>
            <w:t>SUBJECT</w:t>
          </w:r>
          <w:r w:rsidR="00D3121F">
            <w:rPr>
              <w:rFonts w:ascii="Times New Roman"/>
              <w:b/>
              <w:spacing w:val="-1"/>
              <w:sz w:val="24"/>
            </w:rPr>
            <w:tab/>
          </w:r>
          <w:r w:rsidR="00D3121F">
            <w:rPr>
              <w:rFonts w:ascii="Times New Roman"/>
              <w:b/>
              <w:spacing w:val="-1"/>
              <w:sz w:val="24"/>
            </w:rPr>
            <w:br/>
          </w:r>
          <w:proofErr w:type="spellStart"/>
          <w:r w:rsidR="00504BBB">
            <w:rPr>
              <w:rFonts w:ascii="Times New Roman" w:hAnsi="Times New Roman" w:cs="Times New Roman"/>
              <w:smallCaps/>
              <w:sz w:val="28"/>
              <w:szCs w:val="28"/>
            </w:rPr>
            <w:t>paratech</w:t>
          </w:r>
          <w:proofErr w:type="spellEnd"/>
          <w:r w:rsidR="00504BBB">
            <w:rPr>
              <w:rFonts w:ascii="Times New Roman" w:hAnsi="Times New Roman" w:cs="Times New Roman"/>
              <w:smallCaps/>
              <w:sz w:val="28"/>
              <w:szCs w:val="28"/>
            </w:rPr>
            <w:t xml:space="preserve"> </w:t>
          </w:r>
          <w:proofErr w:type="spellStart"/>
          <w:r w:rsidR="00504BBB">
            <w:rPr>
              <w:rFonts w:ascii="Times New Roman" w:hAnsi="Times New Roman" w:cs="Times New Roman"/>
              <w:smallCaps/>
              <w:sz w:val="28"/>
              <w:szCs w:val="28"/>
            </w:rPr>
            <w:t>maxiforce</w:t>
          </w:r>
          <w:proofErr w:type="spellEnd"/>
          <w:r w:rsidR="00504BBB">
            <w:rPr>
              <w:rFonts w:ascii="Times New Roman" w:hAnsi="Times New Roman" w:cs="Times New Roman"/>
              <w:smallCaps/>
              <w:sz w:val="28"/>
              <w:szCs w:val="28"/>
            </w:rPr>
            <w:t xml:space="preserve"> air bags</w:t>
          </w:r>
        </w:p>
      </w:tc>
      <w:tc>
        <w:tcPr>
          <w:tcW w:w="2369" w:type="dxa"/>
          <w:tcBorders>
            <w:top w:val="single" w:sz="7" w:space="0" w:color="000000"/>
            <w:left w:val="single" w:sz="7" w:space="0" w:color="000000"/>
            <w:bottom w:val="single" w:sz="7" w:space="0" w:color="000000"/>
            <w:right w:val="single" w:sz="7" w:space="0" w:color="000000"/>
          </w:tcBorders>
        </w:tcPr>
        <w:p w14:paraId="740AE36F" w14:textId="31D70816" w:rsidR="004B77FD" w:rsidRDefault="004B77FD" w:rsidP="00D3121F">
          <w:pPr>
            <w:pStyle w:val="TableParagraph"/>
            <w:spacing w:line="269" w:lineRule="exact"/>
            <w:ind w:left="92"/>
            <w:rPr>
              <w:rFonts w:ascii="Times New Roman" w:eastAsia="Times New Roman" w:hAnsi="Times New Roman" w:cs="Times New Roman"/>
              <w:noProof/>
              <w:sz w:val="24"/>
              <w:szCs w:val="24"/>
            </w:rPr>
          </w:pPr>
          <w:r>
            <w:rPr>
              <w:rFonts w:ascii="Times New Roman"/>
              <w:b/>
              <w:spacing w:val="-1"/>
              <w:sz w:val="24"/>
            </w:rPr>
            <w:t>PAGE</w:t>
          </w:r>
          <w:r w:rsidR="00030F0E">
            <w:rPr>
              <w:rFonts w:ascii="Times New Roman"/>
              <w:b/>
              <w:spacing w:val="-1"/>
              <w:sz w:val="24"/>
            </w:rPr>
            <w:br/>
          </w:r>
          <w:r w:rsidR="000C55AF">
            <w:rPr>
              <w:rFonts w:ascii="Times New Roman" w:eastAsia="Times New Roman" w:hAnsi="Times New Roman" w:cs="Times New Roman"/>
              <w:noProof/>
              <w:sz w:val="24"/>
              <w:szCs w:val="24"/>
            </w:rPr>
            <w:t>1</w:t>
          </w:r>
        </w:p>
        <w:p w14:paraId="60C409B7" w14:textId="77777777" w:rsidR="00A207FE" w:rsidRDefault="00A207FE" w:rsidP="00D3121F">
          <w:pPr>
            <w:pStyle w:val="TableParagraph"/>
            <w:spacing w:line="269" w:lineRule="exact"/>
            <w:ind w:left="92"/>
            <w:rPr>
              <w:rFonts w:ascii="Times New Roman" w:eastAsia="Times New Roman" w:hAnsi="Times New Roman" w:cs="Times New Roman"/>
              <w:sz w:val="24"/>
              <w:szCs w:val="24"/>
            </w:rPr>
          </w:pPr>
        </w:p>
      </w:tc>
      <w:tc>
        <w:tcPr>
          <w:tcW w:w="2465" w:type="dxa"/>
          <w:tcBorders>
            <w:top w:val="single" w:sz="7" w:space="0" w:color="000000"/>
            <w:left w:val="single" w:sz="7" w:space="0" w:color="000000"/>
            <w:bottom w:val="single" w:sz="7" w:space="0" w:color="000000"/>
            <w:right w:val="single" w:sz="7" w:space="0" w:color="000000"/>
          </w:tcBorders>
        </w:tcPr>
        <w:p w14:paraId="5BB5A88A" w14:textId="77777777" w:rsidR="004B77FD" w:rsidRDefault="004B77FD" w:rsidP="004B77FD">
          <w:pPr>
            <w:pStyle w:val="TableParagraph"/>
            <w:spacing w:line="269" w:lineRule="exact"/>
            <w:ind w:left="90"/>
            <w:rPr>
              <w:rFonts w:ascii="Times New Roman" w:eastAsia="Times New Roman" w:hAnsi="Times New Roman" w:cs="Times New Roman"/>
              <w:sz w:val="24"/>
              <w:szCs w:val="24"/>
            </w:rPr>
          </w:pPr>
          <w:r>
            <w:rPr>
              <w:rFonts w:ascii="Times New Roman"/>
              <w:b/>
              <w:spacing w:val="-1"/>
              <w:sz w:val="24"/>
            </w:rPr>
            <w:t>EFFECTIVE</w:t>
          </w:r>
          <w:r>
            <w:rPr>
              <w:rFonts w:ascii="Times New Roman"/>
              <w:b/>
              <w:sz w:val="24"/>
            </w:rPr>
            <w:t xml:space="preserve"> </w:t>
          </w:r>
          <w:r>
            <w:rPr>
              <w:rFonts w:ascii="Times New Roman"/>
              <w:b/>
              <w:spacing w:val="-1"/>
              <w:sz w:val="24"/>
            </w:rPr>
            <w:t>DATE</w:t>
          </w:r>
        </w:p>
        <w:p w14:paraId="630FA806" w14:textId="77777777" w:rsidR="004B77FD" w:rsidRDefault="004B77FD" w:rsidP="004B77FD">
          <w:pPr>
            <w:pStyle w:val="TableParagraph"/>
            <w:spacing w:line="274" w:lineRule="exact"/>
            <w:ind w:left="90"/>
            <w:rPr>
              <w:rFonts w:ascii="Times New Roman" w:eastAsia="Times New Roman" w:hAnsi="Times New Roman" w:cs="Times New Roman"/>
              <w:sz w:val="24"/>
              <w:szCs w:val="24"/>
            </w:rPr>
          </w:pPr>
        </w:p>
      </w:tc>
    </w:tr>
  </w:tbl>
  <w:p w14:paraId="28693348" w14:textId="77777777" w:rsidR="0044503D" w:rsidRDefault="0044503D" w:rsidP="006729A6">
    <w:pP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4DC7" w14:textId="77777777" w:rsidR="00CC642F" w:rsidRDefault="00CC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9A4"/>
    <w:multiLevelType w:val="multilevel"/>
    <w:tmpl w:val="130E3F3C"/>
    <w:numStyleLink w:val="CurrentList1"/>
  </w:abstractNum>
  <w:abstractNum w:abstractNumId="1" w15:restartNumberingAfterBreak="0">
    <w:nsid w:val="02797F6C"/>
    <w:multiLevelType w:val="hybridMultilevel"/>
    <w:tmpl w:val="4B5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352F"/>
    <w:multiLevelType w:val="hybridMultilevel"/>
    <w:tmpl w:val="038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3568C"/>
    <w:multiLevelType w:val="hybridMultilevel"/>
    <w:tmpl w:val="0F2EB4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4234A"/>
    <w:multiLevelType w:val="hybridMultilevel"/>
    <w:tmpl w:val="2DD6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074D2"/>
    <w:multiLevelType w:val="hybridMultilevel"/>
    <w:tmpl w:val="E578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C6188"/>
    <w:multiLevelType w:val="hybridMultilevel"/>
    <w:tmpl w:val="E49CD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515DB"/>
    <w:multiLevelType w:val="hybridMultilevel"/>
    <w:tmpl w:val="5514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77C6E"/>
    <w:multiLevelType w:val="hybridMultilevel"/>
    <w:tmpl w:val="D53870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A3720D"/>
    <w:multiLevelType w:val="hybridMultilevel"/>
    <w:tmpl w:val="402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05903"/>
    <w:multiLevelType w:val="hybridMultilevel"/>
    <w:tmpl w:val="130E3F3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9B4801"/>
    <w:multiLevelType w:val="hybridMultilevel"/>
    <w:tmpl w:val="113A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C58FE"/>
    <w:multiLevelType w:val="hybridMultilevel"/>
    <w:tmpl w:val="B302C72A"/>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744013C5"/>
    <w:multiLevelType w:val="multilevel"/>
    <w:tmpl w:val="130E3F3C"/>
    <w:styleLink w:val="CurrentList1"/>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9B33F3"/>
    <w:multiLevelType w:val="hybridMultilevel"/>
    <w:tmpl w:val="8288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1">
      <w:lvl w:ilvl="1">
        <w:start w:val="1"/>
        <w:numFmt w:val="bullet"/>
        <w:lvlText w:val="o"/>
        <w:lvlJc w:val="left"/>
        <w:pPr>
          <w:tabs>
            <w:tab w:val="num" w:pos="1800"/>
          </w:tabs>
          <w:ind w:left="1800" w:hanging="360"/>
        </w:pPr>
        <w:rPr>
          <w:rFonts w:ascii="Courier New" w:hAnsi="Courier New" w:hint="default"/>
        </w:rPr>
      </w:lvl>
    </w:lvlOverride>
  </w:num>
  <w:num w:numId="5">
    <w:abstractNumId w:val="0"/>
  </w:num>
  <w:num w:numId="6">
    <w:abstractNumId w:val="11"/>
  </w:num>
  <w:num w:numId="7">
    <w:abstractNumId w:val="6"/>
  </w:num>
  <w:num w:numId="8">
    <w:abstractNumId w:val="8"/>
  </w:num>
  <w:num w:numId="9">
    <w:abstractNumId w:val="3"/>
  </w:num>
  <w:num w:numId="10">
    <w:abstractNumId w:val="4"/>
  </w:num>
  <w:num w:numId="11">
    <w:abstractNumId w:val="7"/>
  </w:num>
  <w:num w:numId="12">
    <w:abstractNumId w:val="5"/>
  </w:num>
  <w:num w:numId="13">
    <w:abstractNumId w:val="2"/>
  </w:num>
  <w:num w:numId="14">
    <w:abstractNumId w:val="1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C3"/>
    <w:rsid w:val="000235C3"/>
    <w:rsid w:val="00030F0E"/>
    <w:rsid w:val="000C55AF"/>
    <w:rsid w:val="001B535F"/>
    <w:rsid w:val="001B7451"/>
    <w:rsid w:val="002C1A8D"/>
    <w:rsid w:val="0044503D"/>
    <w:rsid w:val="00487641"/>
    <w:rsid w:val="004B77FD"/>
    <w:rsid w:val="00504BBB"/>
    <w:rsid w:val="006729A6"/>
    <w:rsid w:val="006B5875"/>
    <w:rsid w:val="00732A28"/>
    <w:rsid w:val="0079085A"/>
    <w:rsid w:val="00794420"/>
    <w:rsid w:val="00822337"/>
    <w:rsid w:val="00893125"/>
    <w:rsid w:val="008B3853"/>
    <w:rsid w:val="00A207FE"/>
    <w:rsid w:val="00AB6FA0"/>
    <w:rsid w:val="00AB72BA"/>
    <w:rsid w:val="00B47EC2"/>
    <w:rsid w:val="00CC642F"/>
    <w:rsid w:val="00D3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088C"/>
  <w15:chartTrackingRefBased/>
  <w15:docId w15:val="{B1FFF581-5E2F-4C15-9717-6B8A953F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875"/>
  </w:style>
  <w:style w:type="paragraph" w:styleId="Heading1">
    <w:name w:val="heading 1"/>
    <w:basedOn w:val="Normal"/>
    <w:next w:val="Normal"/>
    <w:link w:val="Heading1Char"/>
    <w:uiPriority w:val="9"/>
    <w:qFormat/>
    <w:rsid w:val="006B587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B587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B587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B587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B587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B587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B587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B587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B587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FD"/>
  </w:style>
  <w:style w:type="paragraph" w:styleId="Footer">
    <w:name w:val="footer"/>
    <w:basedOn w:val="Normal"/>
    <w:link w:val="FooterChar"/>
    <w:uiPriority w:val="99"/>
    <w:unhideWhenUsed/>
    <w:rsid w:val="004B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FD"/>
  </w:style>
  <w:style w:type="paragraph" w:customStyle="1" w:styleId="TableParagraph">
    <w:name w:val="Table Paragraph"/>
    <w:basedOn w:val="Normal"/>
    <w:uiPriority w:val="1"/>
    <w:rsid w:val="004B77FD"/>
  </w:style>
  <w:style w:type="character" w:customStyle="1" w:styleId="Heading1Char">
    <w:name w:val="Heading 1 Char"/>
    <w:basedOn w:val="DefaultParagraphFont"/>
    <w:link w:val="Heading1"/>
    <w:uiPriority w:val="9"/>
    <w:rsid w:val="006B5875"/>
    <w:rPr>
      <w:caps/>
      <w:color w:val="FFFFFF" w:themeColor="background1"/>
      <w:spacing w:val="15"/>
      <w:sz w:val="22"/>
      <w:szCs w:val="22"/>
      <w:shd w:val="clear" w:color="auto" w:fill="5B9BD5" w:themeFill="accent1"/>
    </w:rPr>
  </w:style>
  <w:style w:type="paragraph" w:styleId="BodyText">
    <w:name w:val="Body Text"/>
    <w:basedOn w:val="Normal"/>
    <w:link w:val="BodyTextChar"/>
    <w:uiPriority w:val="1"/>
    <w:rsid w:val="006B5875"/>
    <w:pPr>
      <w:widowControl w:val="0"/>
      <w:spacing w:after="0" w:line="240" w:lineRule="auto"/>
      <w:ind w:left="75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B5875"/>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6B587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B5875"/>
    <w:rPr>
      <w:caps/>
      <w:color w:val="1F4D78" w:themeColor="accent1" w:themeShade="7F"/>
      <w:spacing w:val="15"/>
    </w:rPr>
  </w:style>
  <w:style w:type="character" w:customStyle="1" w:styleId="Heading4Char">
    <w:name w:val="Heading 4 Char"/>
    <w:basedOn w:val="DefaultParagraphFont"/>
    <w:link w:val="Heading4"/>
    <w:uiPriority w:val="9"/>
    <w:semiHidden/>
    <w:rsid w:val="006B5875"/>
    <w:rPr>
      <w:caps/>
      <w:color w:val="2E74B5" w:themeColor="accent1" w:themeShade="BF"/>
      <w:spacing w:val="10"/>
    </w:rPr>
  </w:style>
  <w:style w:type="character" w:customStyle="1" w:styleId="Heading5Char">
    <w:name w:val="Heading 5 Char"/>
    <w:basedOn w:val="DefaultParagraphFont"/>
    <w:link w:val="Heading5"/>
    <w:uiPriority w:val="9"/>
    <w:semiHidden/>
    <w:rsid w:val="006B5875"/>
    <w:rPr>
      <w:caps/>
      <w:color w:val="2E74B5" w:themeColor="accent1" w:themeShade="BF"/>
      <w:spacing w:val="10"/>
    </w:rPr>
  </w:style>
  <w:style w:type="character" w:customStyle="1" w:styleId="Heading6Char">
    <w:name w:val="Heading 6 Char"/>
    <w:basedOn w:val="DefaultParagraphFont"/>
    <w:link w:val="Heading6"/>
    <w:uiPriority w:val="9"/>
    <w:semiHidden/>
    <w:rsid w:val="006B5875"/>
    <w:rPr>
      <w:caps/>
      <w:color w:val="2E74B5" w:themeColor="accent1" w:themeShade="BF"/>
      <w:spacing w:val="10"/>
    </w:rPr>
  </w:style>
  <w:style w:type="character" w:customStyle="1" w:styleId="Heading7Char">
    <w:name w:val="Heading 7 Char"/>
    <w:basedOn w:val="DefaultParagraphFont"/>
    <w:link w:val="Heading7"/>
    <w:uiPriority w:val="9"/>
    <w:semiHidden/>
    <w:rsid w:val="006B5875"/>
    <w:rPr>
      <w:caps/>
      <w:color w:val="2E74B5" w:themeColor="accent1" w:themeShade="BF"/>
      <w:spacing w:val="10"/>
    </w:rPr>
  </w:style>
  <w:style w:type="character" w:customStyle="1" w:styleId="Heading8Char">
    <w:name w:val="Heading 8 Char"/>
    <w:basedOn w:val="DefaultParagraphFont"/>
    <w:link w:val="Heading8"/>
    <w:uiPriority w:val="9"/>
    <w:semiHidden/>
    <w:rsid w:val="006B5875"/>
    <w:rPr>
      <w:caps/>
      <w:spacing w:val="10"/>
      <w:sz w:val="18"/>
      <w:szCs w:val="18"/>
    </w:rPr>
  </w:style>
  <w:style w:type="character" w:customStyle="1" w:styleId="Heading9Char">
    <w:name w:val="Heading 9 Char"/>
    <w:basedOn w:val="DefaultParagraphFont"/>
    <w:link w:val="Heading9"/>
    <w:uiPriority w:val="9"/>
    <w:semiHidden/>
    <w:rsid w:val="006B5875"/>
    <w:rPr>
      <w:i/>
      <w:iCs/>
      <w:caps/>
      <w:spacing w:val="10"/>
      <w:sz w:val="18"/>
      <w:szCs w:val="18"/>
    </w:rPr>
  </w:style>
  <w:style w:type="paragraph" w:styleId="Caption">
    <w:name w:val="caption"/>
    <w:basedOn w:val="Normal"/>
    <w:next w:val="Normal"/>
    <w:uiPriority w:val="35"/>
    <w:semiHidden/>
    <w:unhideWhenUsed/>
    <w:qFormat/>
    <w:rsid w:val="006B5875"/>
    <w:rPr>
      <w:b/>
      <w:bCs/>
      <w:color w:val="2E74B5" w:themeColor="accent1" w:themeShade="BF"/>
      <w:sz w:val="16"/>
      <w:szCs w:val="16"/>
    </w:rPr>
  </w:style>
  <w:style w:type="paragraph" w:styleId="Title">
    <w:name w:val="Title"/>
    <w:basedOn w:val="Normal"/>
    <w:next w:val="Normal"/>
    <w:link w:val="TitleChar"/>
    <w:uiPriority w:val="10"/>
    <w:qFormat/>
    <w:rsid w:val="006B587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B587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B587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B5875"/>
    <w:rPr>
      <w:caps/>
      <w:color w:val="595959" w:themeColor="text1" w:themeTint="A6"/>
      <w:spacing w:val="10"/>
      <w:sz w:val="21"/>
      <w:szCs w:val="21"/>
    </w:rPr>
  </w:style>
  <w:style w:type="character" w:styleId="Strong">
    <w:name w:val="Strong"/>
    <w:uiPriority w:val="22"/>
    <w:qFormat/>
    <w:rsid w:val="006B5875"/>
    <w:rPr>
      <w:b/>
      <w:bCs/>
    </w:rPr>
  </w:style>
  <w:style w:type="character" w:styleId="Emphasis">
    <w:name w:val="Emphasis"/>
    <w:uiPriority w:val="20"/>
    <w:qFormat/>
    <w:rsid w:val="006B5875"/>
    <w:rPr>
      <w:caps/>
      <w:color w:val="1F4D78" w:themeColor="accent1" w:themeShade="7F"/>
      <w:spacing w:val="5"/>
    </w:rPr>
  </w:style>
  <w:style w:type="paragraph" w:styleId="NoSpacing">
    <w:name w:val="No Spacing"/>
    <w:uiPriority w:val="1"/>
    <w:qFormat/>
    <w:rsid w:val="006B5875"/>
    <w:pPr>
      <w:spacing w:after="0" w:line="240" w:lineRule="auto"/>
    </w:pPr>
  </w:style>
  <w:style w:type="paragraph" w:styleId="Quote">
    <w:name w:val="Quote"/>
    <w:basedOn w:val="Normal"/>
    <w:next w:val="Normal"/>
    <w:link w:val="QuoteChar"/>
    <w:uiPriority w:val="29"/>
    <w:qFormat/>
    <w:rsid w:val="006B5875"/>
    <w:rPr>
      <w:i/>
      <w:iCs/>
      <w:sz w:val="24"/>
      <w:szCs w:val="24"/>
    </w:rPr>
  </w:style>
  <w:style w:type="character" w:customStyle="1" w:styleId="QuoteChar">
    <w:name w:val="Quote Char"/>
    <w:basedOn w:val="DefaultParagraphFont"/>
    <w:link w:val="Quote"/>
    <w:uiPriority w:val="29"/>
    <w:rsid w:val="006B5875"/>
    <w:rPr>
      <w:i/>
      <w:iCs/>
      <w:sz w:val="24"/>
      <w:szCs w:val="24"/>
    </w:rPr>
  </w:style>
  <w:style w:type="paragraph" w:styleId="IntenseQuote">
    <w:name w:val="Intense Quote"/>
    <w:basedOn w:val="Normal"/>
    <w:next w:val="Normal"/>
    <w:link w:val="IntenseQuoteChar"/>
    <w:uiPriority w:val="30"/>
    <w:qFormat/>
    <w:rsid w:val="006B587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B5875"/>
    <w:rPr>
      <w:color w:val="5B9BD5" w:themeColor="accent1"/>
      <w:sz w:val="24"/>
      <w:szCs w:val="24"/>
    </w:rPr>
  </w:style>
  <w:style w:type="character" w:styleId="SubtleEmphasis">
    <w:name w:val="Subtle Emphasis"/>
    <w:uiPriority w:val="19"/>
    <w:qFormat/>
    <w:rsid w:val="006B5875"/>
    <w:rPr>
      <w:i/>
      <w:iCs/>
      <w:color w:val="1F4D78" w:themeColor="accent1" w:themeShade="7F"/>
    </w:rPr>
  </w:style>
  <w:style w:type="character" w:styleId="IntenseEmphasis">
    <w:name w:val="Intense Emphasis"/>
    <w:uiPriority w:val="21"/>
    <w:qFormat/>
    <w:rsid w:val="006B5875"/>
    <w:rPr>
      <w:b/>
      <w:bCs/>
      <w:caps/>
      <w:color w:val="1F4D78" w:themeColor="accent1" w:themeShade="7F"/>
      <w:spacing w:val="10"/>
    </w:rPr>
  </w:style>
  <w:style w:type="character" w:styleId="SubtleReference">
    <w:name w:val="Subtle Reference"/>
    <w:uiPriority w:val="31"/>
    <w:qFormat/>
    <w:rsid w:val="006B5875"/>
    <w:rPr>
      <w:b/>
      <w:bCs/>
      <w:color w:val="5B9BD5" w:themeColor="accent1"/>
    </w:rPr>
  </w:style>
  <w:style w:type="character" w:styleId="IntenseReference">
    <w:name w:val="Intense Reference"/>
    <w:uiPriority w:val="32"/>
    <w:qFormat/>
    <w:rsid w:val="006B5875"/>
    <w:rPr>
      <w:b/>
      <w:bCs/>
      <w:i/>
      <w:iCs/>
      <w:caps/>
      <w:color w:val="5B9BD5" w:themeColor="accent1"/>
    </w:rPr>
  </w:style>
  <w:style w:type="character" w:styleId="BookTitle">
    <w:name w:val="Book Title"/>
    <w:uiPriority w:val="33"/>
    <w:qFormat/>
    <w:rsid w:val="006B5875"/>
    <w:rPr>
      <w:b/>
      <w:bCs/>
      <w:i/>
      <w:iCs/>
      <w:spacing w:val="0"/>
    </w:rPr>
  </w:style>
  <w:style w:type="paragraph" w:styleId="TOCHeading">
    <w:name w:val="TOC Heading"/>
    <w:basedOn w:val="Heading1"/>
    <w:next w:val="Normal"/>
    <w:uiPriority w:val="39"/>
    <w:semiHidden/>
    <w:unhideWhenUsed/>
    <w:qFormat/>
    <w:rsid w:val="006B5875"/>
    <w:pPr>
      <w:outlineLvl w:val="9"/>
    </w:pPr>
  </w:style>
  <w:style w:type="numbering" w:customStyle="1" w:styleId="CurrentList1">
    <w:name w:val="Current List1"/>
    <w:rsid w:val="00B47EC2"/>
    <w:pPr>
      <w:numPr>
        <w:numId w:val="3"/>
      </w:numPr>
    </w:pPr>
  </w:style>
  <w:style w:type="paragraph" w:styleId="ListParagraph">
    <w:name w:val="List Paragraph"/>
    <w:basedOn w:val="Normal"/>
    <w:uiPriority w:val="34"/>
    <w:qFormat/>
    <w:rsid w:val="00B4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3698">
      <w:bodyDiv w:val="1"/>
      <w:marLeft w:val="0"/>
      <w:marRight w:val="0"/>
      <w:marTop w:val="0"/>
      <w:marBottom w:val="0"/>
      <w:divBdr>
        <w:top w:val="none" w:sz="0" w:space="0" w:color="auto"/>
        <w:left w:val="none" w:sz="0" w:space="0" w:color="auto"/>
        <w:bottom w:val="none" w:sz="0" w:space="0" w:color="auto"/>
        <w:right w:val="none" w:sz="0" w:space="0" w:color="auto"/>
      </w:divBdr>
    </w:div>
    <w:div w:id="195386303">
      <w:bodyDiv w:val="1"/>
      <w:marLeft w:val="0"/>
      <w:marRight w:val="0"/>
      <w:marTop w:val="0"/>
      <w:marBottom w:val="0"/>
      <w:divBdr>
        <w:top w:val="none" w:sz="0" w:space="0" w:color="auto"/>
        <w:left w:val="none" w:sz="0" w:space="0" w:color="auto"/>
        <w:bottom w:val="none" w:sz="0" w:space="0" w:color="auto"/>
        <w:right w:val="none" w:sz="0" w:space="0" w:color="auto"/>
      </w:divBdr>
    </w:div>
    <w:div w:id="916938298">
      <w:bodyDiv w:val="1"/>
      <w:marLeft w:val="0"/>
      <w:marRight w:val="0"/>
      <w:marTop w:val="0"/>
      <w:marBottom w:val="0"/>
      <w:divBdr>
        <w:top w:val="none" w:sz="0" w:space="0" w:color="auto"/>
        <w:left w:val="none" w:sz="0" w:space="0" w:color="auto"/>
        <w:bottom w:val="none" w:sz="0" w:space="0" w:color="auto"/>
        <w:right w:val="none" w:sz="0" w:space="0" w:color="auto"/>
      </w:divBdr>
    </w:div>
    <w:div w:id="1025130099">
      <w:bodyDiv w:val="1"/>
      <w:marLeft w:val="0"/>
      <w:marRight w:val="0"/>
      <w:marTop w:val="0"/>
      <w:marBottom w:val="0"/>
      <w:divBdr>
        <w:top w:val="none" w:sz="0" w:space="0" w:color="auto"/>
        <w:left w:val="none" w:sz="0" w:space="0" w:color="auto"/>
        <w:bottom w:val="none" w:sz="0" w:space="0" w:color="auto"/>
        <w:right w:val="none" w:sz="0" w:space="0" w:color="auto"/>
      </w:divBdr>
    </w:div>
    <w:div w:id="1230308474">
      <w:bodyDiv w:val="1"/>
      <w:marLeft w:val="0"/>
      <w:marRight w:val="0"/>
      <w:marTop w:val="0"/>
      <w:marBottom w:val="0"/>
      <w:divBdr>
        <w:top w:val="none" w:sz="0" w:space="0" w:color="auto"/>
        <w:left w:val="none" w:sz="0" w:space="0" w:color="auto"/>
        <w:bottom w:val="none" w:sz="0" w:space="0" w:color="auto"/>
        <w:right w:val="none" w:sz="0" w:space="0" w:color="auto"/>
      </w:divBdr>
    </w:div>
    <w:div w:id="1383482091">
      <w:bodyDiv w:val="1"/>
      <w:marLeft w:val="0"/>
      <w:marRight w:val="0"/>
      <w:marTop w:val="0"/>
      <w:marBottom w:val="0"/>
      <w:divBdr>
        <w:top w:val="none" w:sz="0" w:space="0" w:color="auto"/>
        <w:left w:val="none" w:sz="0" w:space="0" w:color="auto"/>
        <w:bottom w:val="none" w:sz="0" w:space="0" w:color="auto"/>
        <w:right w:val="none" w:sz="0" w:space="0" w:color="auto"/>
      </w:divBdr>
    </w:div>
    <w:div w:id="1694455230">
      <w:bodyDiv w:val="1"/>
      <w:marLeft w:val="0"/>
      <w:marRight w:val="0"/>
      <w:marTop w:val="0"/>
      <w:marBottom w:val="0"/>
      <w:divBdr>
        <w:top w:val="none" w:sz="0" w:space="0" w:color="auto"/>
        <w:left w:val="none" w:sz="0" w:space="0" w:color="auto"/>
        <w:bottom w:val="none" w:sz="0" w:space="0" w:color="auto"/>
        <w:right w:val="none" w:sz="0" w:space="0" w:color="auto"/>
      </w:divBdr>
    </w:div>
    <w:div w:id="20037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Desktop\Engine%20Committe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Coronado</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Glorioso</dc:creator>
  <cp:keywords/>
  <dc:description/>
  <cp:lastModifiedBy>Anthony Glorioso</cp:lastModifiedBy>
  <cp:revision>5</cp:revision>
  <dcterms:created xsi:type="dcterms:W3CDTF">2018-12-12T21:58:00Z</dcterms:created>
  <dcterms:modified xsi:type="dcterms:W3CDTF">2018-12-15T21:43:00Z</dcterms:modified>
</cp:coreProperties>
</file>